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8388" w14:textId="627A8DC7" w:rsidR="0028478F" w:rsidRPr="009E4792" w:rsidRDefault="00820A82" w:rsidP="00AA2471">
      <w:pPr>
        <w:spacing w:after="120"/>
        <w:contextualSpacing/>
        <w:jc w:val="center"/>
        <w:rPr>
          <w:b/>
        </w:rPr>
      </w:pPr>
      <w:r>
        <w:rPr>
          <w:b/>
        </w:rPr>
        <w:t>Ability of Completers to Be Hired in Education Positions for Which They Have Been Prepared</w:t>
      </w:r>
    </w:p>
    <w:p w14:paraId="7E4EA626" w14:textId="77777777" w:rsidR="00AA2471" w:rsidRDefault="00AA2471" w:rsidP="009E4792">
      <w:pPr>
        <w:rPr>
          <w:i/>
        </w:rPr>
      </w:pPr>
    </w:p>
    <w:p w14:paraId="4DD1CDB7" w14:textId="628AB500" w:rsidR="001A3E10" w:rsidRPr="001A3E10" w:rsidRDefault="001A3E10" w:rsidP="009E4792">
      <w:pPr>
        <w:rPr>
          <w:i/>
        </w:rPr>
      </w:pPr>
      <w:r w:rsidRPr="001A3E10">
        <w:rPr>
          <w:i/>
        </w:rPr>
        <w:t>Teacher Education</w:t>
      </w:r>
    </w:p>
    <w:p w14:paraId="55D2E4D5" w14:textId="3F340164" w:rsidR="003923B3" w:rsidRPr="00B04F52" w:rsidRDefault="009F6E02" w:rsidP="002368A9">
      <w:pPr>
        <w:spacing w:after="0"/>
        <w:rPr>
          <w:i/>
        </w:rPr>
      </w:pPr>
      <w:r>
        <w:t xml:space="preserve">The NM Public Education Department provided NMSU with the number of teachers </w:t>
      </w:r>
      <w:r w:rsidR="00143DC9">
        <w:t>in the cohort of 2024-2025 completers who were found teaching in New Mexico during 2025-2026</w:t>
      </w:r>
      <w:r>
        <w:t>.</w:t>
      </w:r>
      <w:r w:rsidR="003923B3">
        <w:t xml:space="preserve"> </w:t>
      </w:r>
      <w:r w:rsidR="00143DC9">
        <w:t xml:space="preserve">The totals below have corresponding percents for </w:t>
      </w:r>
      <w:r w:rsidR="00B841A2">
        <w:t>the number of graduates found teaching in New Mexico</w:t>
      </w:r>
      <w:r w:rsidR="00143DC9">
        <w:t xml:space="preserve"> </w:t>
      </w:r>
      <w:r w:rsidR="00B841A2">
        <w:t xml:space="preserve">for programs with a base total of </w:t>
      </w:r>
      <w:r w:rsidR="00E13527">
        <w:t xml:space="preserve">at least </w:t>
      </w:r>
      <w:r w:rsidR="00B841A2">
        <w:t>10 graduates.</w:t>
      </w:r>
    </w:p>
    <w:p w14:paraId="7C14B356" w14:textId="062F8F17" w:rsidR="001A3E10" w:rsidRDefault="001A3E10" w:rsidP="002368A9">
      <w:pPr>
        <w:spacing w:after="0"/>
      </w:pPr>
    </w:p>
    <w:tbl>
      <w:tblPr>
        <w:tblStyle w:val="PlainTable1"/>
        <w:tblW w:w="9100" w:type="dxa"/>
        <w:tblLook w:val="04A0" w:firstRow="1" w:lastRow="0" w:firstColumn="1" w:lastColumn="0" w:noHBand="0" w:noVBand="1"/>
      </w:tblPr>
      <w:tblGrid>
        <w:gridCol w:w="4140"/>
        <w:gridCol w:w="1660"/>
        <w:gridCol w:w="1420"/>
        <w:gridCol w:w="1880"/>
      </w:tblGrid>
      <w:tr w:rsidR="00143DC9" w:rsidRPr="00143DC9" w14:paraId="39ED8F90" w14:textId="77777777" w:rsidTr="00143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9FA13CD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29D663A9" w14:textId="77777777" w:rsidR="00143DC9" w:rsidRPr="00143DC9" w:rsidRDefault="00143DC9" w:rsidP="00143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Alternative</w:t>
            </w:r>
          </w:p>
        </w:tc>
        <w:tc>
          <w:tcPr>
            <w:tcW w:w="1420" w:type="dxa"/>
            <w:noWrap/>
            <w:hideMark/>
          </w:tcPr>
          <w:p w14:paraId="20BA091D" w14:textId="77777777" w:rsidR="00143DC9" w:rsidRPr="00143DC9" w:rsidRDefault="00143DC9" w:rsidP="00143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Traditional</w:t>
            </w:r>
          </w:p>
        </w:tc>
        <w:tc>
          <w:tcPr>
            <w:tcW w:w="1880" w:type="dxa"/>
            <w:noWrap/>
            <w:hideMark/>
          </w:tcPr>
          <w:p w14:paraId="1BFC524A" w14:textId="77777777" w:rsidR="00143DC9" w:rsidRPr="00143DC9" w:rsidRDefault="00143DC9" w:rsidP="00143D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Grand Total</w:t>
            </w:r>
          </w:p>
        </w:tc>
      </w:tr>
      <w:tr w:rsidR="00143DC9" w:rsidRPr="00143DC9" w14:paraId="1039242B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9A9675E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Blind and Visually Impaired</w:t>
            </w:r>
          </w:p>
        </w:tc>
        <w:tc>
          <w:tcPr>
            <w:tcW w:w="1660" w:type="dxa"/>
            <w:noWrap/>
            <w:hideMark/>
          </w:tcPr>
          <w:p w14:paraId="22EF7C1C" w14:textId="0BF5F0AF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5878F46B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880" w:type="dxa"/>
            <w:noWrap/>
            <w:hideMark/>
          </w:tcPr>
          <w:p w14:paraId="33459A31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6</w:t>
            </w:r>
          </w:p>
        </w:tc>
      </w:tr>
      <w:tr w:rsidR="00143DC9" w:rsidRPr="00143DC9" w14:paraId="30B23854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B2D3B57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Dual - SPED and Elementary: K-8</w:t>
            </w:r>
          </w:p>
        </w:tc>
        <w:tc>
          <w:tcPr>
            <w:tcW w:w="1660" w:type="dxa"/>
            <w:noWrap/>
            <w:hideMark/>
          </w:tcPr>
          <w:p w14:paraId="114A81E1" w14:textId="751F198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72653F38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3137472C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8</w:t>
            </w:r>
          </w:p>
        </w:tc>
      </w:tr>
      <w:tr w:rsidR="00143DC9" w:rsidRPr="00143DC9" w14:paraId="497B89F5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027C416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Dual - SPED and Secondary 7-12 Science</w:t>
            </w:r>
          </w:p>
        </w:tc>
        <w:tc>
          <w:tcPr>
            <w:tcW w:w="1660" w:type="dxa"/>
            <w:noWrap/>
            <w:hideMark/>
          </w:tcPr>
          <w:p w14:paraId="509A441A" w14:textId="45233379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4933778E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880" w:type="dxa"/>
            <w:noWrap/>
            <w:hideMark/>
          </w:tcPr>
          <w:p w14:paraId="567E61D2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143DC9" w:rsidRPr="00143DC9" w14:paraId="47BC89F5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3685F96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Early Childhood: PK-3</w:t>
            </w:r>
          </w:p>
        </w:tc>
        <w:tc>
          <w:tcPr>
            <w:tcW w:w="1660" w:type="dxa"/>
            <w:noWrap/>
            <w:hideMark/>
          </w:tcPr>
          <w:p w14:paraId="7627C053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420" w:type="dxa"/>
            <w:noWrap/>
            <w:hideMark/>
          </w:tcPr>
          <w:p w14:paraId="6E0A3140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38 (37%)</w:t>
            </w:r>
          </w:p>
        </w:tc>
        <w:tc>
          <w:tcPr>
            <w:tcW w:w="1880" w:type="dxa"/>
            <w:noWrap/>
            <w:hideMark/>
          </w:tcPr>
          <w:p w14:paraId="18106342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46 (43%)</w:t>
            </w:r>
          </w:p>
        </w:tc>
      </w:tr>
      <w:tr w:rsidR="00143DC9" w:rsidRPr="00143DC9" w14:paraId="0E695803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7055193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Elementary: K-8</w:t>
            </w:r>
          </w:p>
        </w:tc>
        <w:tc>
          <w:tcPr>
            <w:tcW w:w="1660" w:type="dxa"/>
            <w:noWrap/>
            <w:hideMark/>
          </w:tcPr>
          <w:p w14:paraId="12173884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1420" w:type="dxa"/>
            <w:noWrap/>
            <w:hideMark/>
          </w:tcPr>
          <w:p w14:paraId="1FDFD7B4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50 (46%)</w:t>
            </w:r>
          </w:p>
        </w:tc>
        <w:tc>
          <w:tcPr>
            <w:tcW w:w="1880" w:type="dxa"/>
            <w:noWrap/>
            <w:hideMark/>
          </w:tcPr>
          <w:p w14:paraId="6962CD42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56 (48%)</w:t>
            </w:r>
          </w:p>
        </w:tc>
      </w:tr>
      <w:tr w:rsidR="00143DC9" w:rsidRPr="00143DC9" w14:paraId="1508F80D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A62284E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Performing Arts</w:t>
            </w:r>
          </w:p>
        </w:tc>
        <w:tc>
          <w:tcPr>
            <w:tcW w:w="1660" w:type="dxa"/>
            <w:noWrap/>
            <w:hideMark/>
          </w:tcPr>
          <w:p w14:paraId="22B1218A" w14:textId="727A844B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00605F83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0C3CD6CC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7</w:t>
            </w:r>
          </w:p>
        </w:tc>
      </w:tr>
      <w:tr w:rsidR="00143DC9" w:rsidRPr="00143DC9" w14:paraId="55FE9551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420C576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Physical Education</w:t>
            </w:r>
          </w:p>
        </w:tc>
        <w:tc>
          <w:tcPr>
            <w:tcW w:w="1660" w:type="dxa"/>
            <w:noWrap/>
            <w:hideMark/>
          </w:tcPr>
          <w:p w14:paraId="4843F3AE" w14:textId="61321B31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71E8380E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11 (36%)</w:t>
            </w:r>
          </w:p>
        </w:tc>
        <w:tc>
          <w:tcPr>
            <w:tcW w:w="1880" w:type="dxa"/>
            <w:noWrap/>
            <w:hideMark/>
          </w:tcPr>
          <w:p w14:paraId="74BB7183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11 (36%)</w:t>
            </w:r>
          </w:p>
        </w:tc>
      </w:tr>
      <w:tr w:rsidR="00143DC9" w:rsidRPr="00143DC9" w14:paraId="3A4AD61E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2B31F77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Agriculture</w:t>
            </w:r>
          </w:p>
        </w:tc>
        <w:tc>
          <w:tcPr>
            <w:tcW w:w="1660" w:type="dxa"/>
            <w:noWrap/>
            <w:hideMark/>
          </w:tcPr>
          <w:p w14:paraId="4CCAE64E" w14:textId="5A4A2102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20" w:type="dxa"/>
            <w:noWrap/>
            <w:hideMark/>
          </w:tcPr>
          <w:p w14:paraId="1EF22284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1880" w:type="dxa"/>
            <w:noWrap/>
            <w:hideMark/>
          </w:tcPr>
          <w:p w14:paraId="4A22F62C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9</w:t>
            </w:r>
          </w:p>
        </w:tc>
      </w:tr>
      <w:tr w:rsidR="00143DC9" w:rsidRPr="00143DC9" w14:paraId="5B35437C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4051875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History (Social Studies)</w:t>
            </w:r>
          </w:p>
        </w:tc>
        <w:tc>
          <w:tcPr>
            <w:tcW w:w="1660" w:type="dxa"/>
            <w:noWrap/>
            <w:hideMark/>
          </w:tcPr>
          <w:p w14:paraId="32883F5C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20" w:type="dxa"/>
            <w:noWrap/>
            <w:hideMark/>
          </w:tcPr>
          <w:p w14:paraId="2FF373C1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1880" w:type="dxa"/>
            <w:noWrap/>
            <w:hideMark/>
          </w:tcPr>
          <w:p w14:paraId="29AC89F5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12 (33%)</w:t>
            </w:r>
          </w:p>
        </w:tc>
      </w:tr>
      <w:tr w:rsidR="00143DC9" w:rsidRPr="00143DC9" w14:paraId="5FB905E5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56AD0D4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Language Arts</w:t>
            </w:r>
          </w:p>
        </w:tc>
        <w:tc>
          <w:tcPr>
            <w:tcW w:w="1660" w:type="dxa"/>
            <w:noWrap/>
            <w:hideMark/>
          </w:tcPr>
          <w:p w14:paraId="0DDA1442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0247E725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1B7B2EA4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8</w:t>
            </w:r>
          </w:p>
        </w:tc>
      </w:tr>
      <w:tr w:rsidR="00143DC9" w:rsidRPr="00143DC9" w14:paraId="35008014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8241B80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Mathematics</w:t>
            </w:r>
          </w:p>
        </w:tc>
        <w:tc>
          <w:tcPr>
            <w:tcW w:w="1660" w:type="dxa"/>
            <w:noWrap/>
            <w:hideMark/>
          </w:tcPr>
          <w:p w14:paraId="7C3FDA42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38A5113C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880" w:type="dxa"/>
            <w:noWrap/>
            <w:hideMark/>
          </w:tcPr>
          <w:p w14:paraId="2F92FCFF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143DC9" w:rsidRPr="00143DC9" w14:paraId="63EA3030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F3E5701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Science</w:t>
            </w:r>
          </w:p>
        </w:tc>
        <w:tc>
          <w:tcPr>
            <w:tcW w:w="1660" w:type="dxa"/>
            <w:noWrap/>
            <w:hideMark/>
          </w:tcPr>
          <w:p w14:paraId="459CB61A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20" w:type="dxa"/>
            <w:noWrap/>
            <w:hideMark/>
          </w:tcPr>
          <w:p w14:paraId="2802DD49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1880" w:type="dxa"/>
            <w:noWrap/>
            <w:hideMark/>
          </w:tcPr>
          <w:p w14:paraId="10F00B32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9</w:t>
            </w:r>
          </w:p>
        </w:tc>
      </w:tr>
      <w:tr w:rsidR="00143DC9" w:rsidRPr="00143DC9" w14:paraId="59F5DB78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A479607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Secondary Spanish</w:t>
            </w:r>
          </w:p>
        </w:tc>
        <w:tc>
          <w:tcPr>
            <w:tcW w:w="1660" w:type="dxa"/>
            <w:noWrap/>
            <w:hideMark/>
          </w:tcPr>
          <w:p w14:paraId="1753564C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420" w:type="dxa"/>
            <w:noWrap/>
            <w:hideMark/>
          </w:tcPr>
          <w:p w14:paraId="73226D95" w14:textId="68E12D61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14:paraId="0AD2F461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143DC9" w:rsidRPr="00143DC9" w14:paraId="1E6F16F9" w14:textId="77777777" w:rsidTr="00143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7F16734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Special Education: PK-12</w:t>
            </w:r>
          </w:p>
        </w:tc>
        <w:tc>
          <w:tcPr>
            <w:tcW w:w="1660" w:type="dxa"/>
            <w:noWrap/>
            <w:hideMark/>
          </w:tcPr>
          <w:p w14:paraId="13112337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13 (100%)</w:t>
            </w:r>
          </w:p>
        </w:tc>
        <w:tc>
          <w:tcPr>
            <w:tcW w:w="1420" w:type="dxa"/>
            <w:noWrap/>
            <w:hideMark/>
          </w:tcPr>
          <w:p w14:paraId="1380A8FC" w14:textId="2196D268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80" w:type="dxa"/>
            <w:noWrap/>
            <w:hideMark/>
          </w:tcPr>
          <w:p w14:paraId="49DF8145" w14:textId="77777777" w:rsidR="00143DC9" w:rsidRPr="00143DC9" w:rsidRDefault="00143DC9" w:rsidP="00143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13 (100%)</w:t>
            </w:r>
          </w:p>
        </w:tc>
      </w:tr>
      <w:tr w:rsidR="00143DC9" w:rsidRPr="00143DC9" w14:paraId="2C67D477" w14:textId="77777777" w:rsidTr="0014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26D11F4E" w14:textId="77777777" w:rsidR="00143DC9" w:rsidRPr="00143DC9" w:rsidRDefault="00143DC9" w:rsidP="00143DC9">
            <w:pPr>
              <w:rPr>
                <w:rFonts w:eastAsia="Times New Roman" w:cstheme="minorHAnsi"/>
                <w:color w:val="000000"/>
              </w:rPr>
            </w:pPr>
            <w:r w:rsidRPr="00143DC9">
              <w:rPr>
                <w:rFonts w:eastAsia="Times New Roman" w:cstheme="minorHAnsi"/>
                <w:color w:val="000000"/>
              </w:rPr>
              <w:t>Grand Total</w:t>
            </w:r>
          </w:p>
        </w:tc>
        <w:tc>
          <w:tcPr>
            <w:tcW w:w="1660" w:type="dxa"/>
            <w:noWrap/>
            <w:hideMark/>
          </w:tcPr>
          <w:p w14:paraId="3FAACCCD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43DC9">
              <w:rPr>
                <w:rFonts w:eastAsia="Times New Roman" w:cstheme="minorHAnsi"/>
                <w:b/>
                <w:bCs/>
                <w:color w:val="000000"/>
              </w:rPr>
              <w:t>36 (75%)</w:t>
            </w:r>
          </w:p>
        </w:tc>
        <w:tc>
          <w:tcPr>
            <w:tcW w:w="1420" w:type="dxa"/>
            <w:noWrap/>
            <w:hideMark/>
          </w:tcPr>
          <w:p w14:paraId="167FA9AB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43DC9">
              <w:rPr>
                <w:rFonts w:eastAsia="Times New Roman" w:cstheme="minorHAnsi"/>
                <w:b/>
                <w:bCs/>
                <w:color w:val="000000"/>
              </w:rPr>
              <w:t>154 (45%)</w:t>
            </w:r>
          </w:p>
        </w:tc>
        <w:tc>
          <w:tcPr>
            <w:tcW w:w="1880" w:type="dxa"/>
            <w:noWrap/>
            <w:hideMark/>
          </w:tcPr>
          <w:p w14:paraId="3A9CCCC1" w14:textId="77777777" w:rsidR="00143DC9" w:rsidRPr="00143DC9" w:rsidRDefault="00143DC9" w:rsidP="00143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  <w:r w:rsidRPr="00143DC9">
              <w:rPr>
                <w:rFonts w:eastAsia="Times New Roman" w:cstheme="minorHAnsi"/>
                <w:b/>
                <w:bCs/>
                <w:color w:val="000000"/>
              </w:rPr>
              <w:t>190 (51%)</w:t>
            </w:r>
          </w:p>
        </w:tc>
      </w:tr>
    </w:tbl>
    <w:p w14:paraId="619E5EE5" w14:textId="77777777" w:rsidR="00DA7311" w:rsidRDefault="00DA7311" w:rsidP="002368A9">
      <w:pPr>
        <w:spacing w:after="0"/>
      </w:pPr>
    </w:p>
    <w:p w14:paraId="699122E8" w14:textId="77777777" w:rsidR="00D87CD3" w:rsidRDefault="00D87CD3" w:rsidP="002368A9">
      <w:pPr>
        <w:spacing w:after="0"/>
      </w:pPr>
    </w:p>
    <w:p w14:paraId="008ED940" w14:textId="0BDFE96A" w:rsidR="00070239" w:rsidRDefault="00070239" w:rsidP="002368A9">
      <w:pPr>
        <w:spacing w:after="0"/>
        <w:rPr>
          <w:i/>
        </w:rPr>
      </w:pPr>
      <w:r>
        <w:rPr>
          <w:i/>
        </w:rPr>
        <w:t>MA in Educational Leadership and Administration</w:t>
      </w:r>
    </w:p>
    <w:p w14:paraId="280A3D62" w14:textId="2BE1A315" w:rsidR="00070239" w:rsidRDefault="00070239" w:rsidP="002368A9">
      <w:pPr>
        <w:spacing w:after="0"/>
        <w:rPr>
          <w:i/>
        </w:rPr>
      </w:pPr>
    </w:p>
    <w:p w14:paraId="0A3A253D" w14:textId="69A53814" w:rsidR="00070239" w:rsidRPr="00070239" w:rsidRDefault="00070239" w:rsidP="002368A9">
      <w:pPr>
        <w:spacing w:after="0"/>
      </w:pPr>
      <w:r w:rsidRPr="00070239">
        <w:t>Employers are very satisfied with the results of the ELA PK-12 MA students. Moreover, the students consistently hit employment milestones within given timeframes as well as continue to advance through the administrative ladder to higher positions in PK-12 administration at district and state levels.</w:t>
      </w:r>
    </w:p>
    <w:p w14:paraId="0C5C0E1D" w14:textId="77777777" w:rsidR="00070239" w:rsidRDefault="00070239" w:rsidP="002368A9">
      <w:pPr>
        <w:spacing w:after="0"/>
        <w:rPr>
          <w:i/>
        </w:rPr>
      </w:pPr>
    </w:p>
    <w:p w14:paraId="4D5BF8B9" w14:textId="25F7F389" w:rsidR="0048237E" w:rsidRPr="00070239" w:rsidRDefault="0048237E" w:rsidP="001A3E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 w:rsidRPr="00070239">
        <w:rPr>
          <w:i/>
        </w:rPr>
        <w:t>Teachers of Students with Visual Impairments</w:t>
      </w:r>
    </w:p>
    <w:p w14:paraId="34468F5C" w14:textId="5D2675E5" w:rsidR="0048237E" w:rsidRDefault="00B21E0B" w:rsidP="004B722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This program admits students every other year. Due to the low N, the combined job placement data for all three recent cohorts is presented. </w:t>
      </w:r>
      <w:r w:rsidR="0000402F">
        <w:t>Of the 16 graduates, 94% are currently employed as TSVIs.</w:t>
      </w:r>
    </w:p>
    <w:p w14:paraId="5BAAC452" w14:textId="77777777" w:rsidR="001A3E10" w:rsidRPr="001A3E10" w:rsidRDefault="001A3E10" w:rsidP="002368A9">
      <w:pPr>
        <w:spacing w:after="0"/>
      </w:pPr>
    </w:p>
    <w:sectPr w:rsidR="001A3E10" w:rsidRPr="001A3E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712C" w14:textId="77777777" w:rsidR="00440727" w:rsidRDefault="00440727" w:rsidP="00804A7C">
      <w:pPr>
        <w:spacing w:after="0" w:line="240" w:lineRule="auto"/>
      </w:pPr>
      <w:r>
        <w:separator/>
      </w:r>
    </w:p>
  </w:endnote>
  <w:endnote w:type="continuationSeparator" w:id="0">
    <w:p w14:paraId="64888438" w14:textId="77777777" w:rsidR="00440727" w:rsidRDefault="00440727" w:rsidP="0080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1887" w14:textId="77777777" w:rsidR="00440727" w:rsidRDefault="00440727" w:rsidP="00804A7C">
      <w:pPr>
        <w:spacing w:after="0" w:line="240" w:lineRule="auto"/>
      </w:pPr>
      <w:r>
        <w:separator/>
      </w:r>
    </w:p>
  </w:footnote>
  <w:footnote w:type="continuationSeparator" w:id="0">
    <w:p w14:paraId="056B05B7" w14:textId="77777777" w:rsidR="00440727" w:rsidRDefault="00440727" w:rsidP="0080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571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189D3" w14:textId="0FF6056F" w:rsidR="00804A7C" w:rsidRDefault="003923B3" w:rsidP="003923B3">
        <w:pPr>
          <w:pStyle w:val="Header"/>
        </w:pPr>
        <w:r>
          <w:tab/>
        </w:r>
      </w:p>
    </w:sdtContent>
  </w:sdt>
  <w:p w14:paraId="62D161CB" w14:textId="77777777" w:rsidR="00804A7C" w:rsidRDefault="00804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6B2"/>
    <w:multiLevelType w:val="hybridMultilevel"/>
    <w:tmpl w:val="D2D0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5B4"/>
    <w:multiLevelType w:val="hybridMultilevel"/>
    <w:tmpl w:val="08DC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58065">
    <w:abstractNumId w:val="1"/>
  </w:num>
  <w:num w:numId="2" w16cid:durableId="109007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92"/>
    <w:rsid w:val="0000402F"/>
    <w:rsid w:val="00070239"/>
    <w:rsid w:val="00070B70"/>
    <w:rsid w:val="000C4A0A"/>
    <w:rsid w:val="000F2584"/>
    <w:rsid w:val="00103810"/>
    <w:rsid w:val="00143DC9"/>
    <w:rsid w:val="0017091E"/>
    <w:rsid w:val="001A3E10"/>
    <w:rsid w:val="001C3A4E"/>
    <w:rsid w:val="00223697"/>
    <w:rsid w:val="002368A9"/>
    <w:rsid w:val="00236BAE"/>
    <w:rsid w:val="0028478F"/>
    <w:rsid w:val="0030387F"/>
    <w:rsid w:val="003923B3"/>
    <w:rsid w:val="003A4A6D"/>
    <w:rsid w:val="003E4889"/>
    <w:rsid w:val="0042715A"/>
    <w:rsid w:val="0043423B"/>
    <w:rsid w:val="00440727"/>
    <w:rsid w:val="0048237E"/>
    <w:rsid w:val="004B7227"/>
    <w:rsid w:val="00596EC5"/>
    <w:rsid w:val="005F1871"/>
    <w:rsid w:val="0068017C"/>
    <w:rsid w:val="006A353F"/>
    <w:rsid w:val="006A4F02"/>
    <w:rsid w:val="00771C13"/>
    <w:rsid w:val="007D15AD"/>
    <w:rsid w:val="00804A7C"/>
    <w:rsid w:val="00810882"/>
    <w:rsid w:val="00820A82"/>
    <w:rsid w:val="00896D0A"/>
    <w:rsid w:val="008A0EA9"/>
    <w:rsid w:val="008C4B12"/>
    <w:rsid w:val="00912706"/>
    <w:rsid w:val="009629B4"/>
    <w:rsid w:val="009E4792"/>
    <w:rsid w:val="009F6E02"/>
    <w:rsid w:val="00AA2471"/>
    <w:rsid w:val="00AB3FD7"/>
    <w:rsid w:val="00AC5873"/>
    <w:rsid w:val="00AE55A3"/>
    <w:rsid w:val="00B04F52"/>
    <w:rsid w:val="00B21E0B"/>
    <w:rsid w:val="00B841A2"/>
    <w:rsid w:val="00BD2DD0"/>
    <w:rsid w:val="00C14A18"/>
    <w:rsid w:val="00C2266E"/>
    <w:rsid w:val="00CB0E50"/>
    <w:rsid w:val="00D2656B"/>
    <w:rsid w:val="00D87533"/>
    <w:rsid w:val="00D87CD3"/>
    <w:rsid w:val="00DA7311"/>
    <w:rsid w:val="00E13527"/>
    <w:rsid w:val="00EB374A"/>
    <w:rsid w:val="00FB3671"/>
    <w:rsid w:val="00FD0EB2"/>
    <w:rsid w:val="00FD6690"/>
    <w:rsid w:val="54A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F706"/>
  <w15:chartTrackingRefBased/>
  <w15:docId w15:val="{7ED78FA5-58E0-4C56-9DA7-342BBFD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A7C"/>
  </w:style>
  <w:style w:type="paragraph" w:styleId="Footer">
    <w:name w:val="footer"/>
    <w:basedOn w:val="Normal"/>
    <w:link w:val="FooterChar"/>
    <w:uiPriority w:val="99"/>
    <w:unhideWhenUsed/>
    <w:rsid w:val="0080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A7C"/>
  </w:style>
  <w:style w:type="table" w:styleId="TableGrid">
    <w:name w:val="Table Grid"/>
    <w:basedOn w:val="TableNormal"/>
    <w:uiPriority w:val="39"/>
    <w:rsid w:val="00392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37E"/>
    <w:pPr>
      <w:ind w:left="720"/>
      <w:contextualSpacing/>
    </w:pPr>
  </w:style>
  <w:style w:type="table" w:styleId="PlainTable1">
    <w:name w:val="Plain Table 1"/>
    <w:basedOn w:val="TableNormal"/>
    <w:uiPriority w:val="41"/>
    <w:rsid w:val="00143D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77F1-0CC0-428A-B45C-7CF6B61A1E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>New Mexico State University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Boren</dc:creator>
  <cp:keywords/>
  <dc:description/>
  <cp:lastModifiedBy>Rachel Boren</cp:lastModifiedBy>
  <cp:revision>15</cp:revision>
  <dcterms:created xsi:type="dcterms:W3CDTF">2022-07-27T20:08:00Z</dcterms:created>
  <dcterms:modified xsi:type="dcterms:W3CDTF">2026-05-07T21:04:00Z</dcterms:modified>
</cp:coreProperties>
</file>